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文星标宋" w:hAnsi="黑体" w:eastAsia="文星标宋"/>
          <w:sz w:val="44"/>
          <w:szCs w:val="44"/>
          <w:lang w:val="en-US" w:eastAsia="zh-CN"/>
        </w:rPr>
      </w:pPr>
      <w:r>
        <w:rPr>
          <w:rFonts w:hint="eastAsia" w:ascii="文星标宋" w:hAnsi="黑体" w:eastAsia="文星标宋"/>
          <w:sz w:val="44"/>
          <w:szCs w:val="44"/>
        </w:rPr>
        <w:t>梅州市兴达就业经济发展公司</w:t>
      </w:r>
      <w:r>
        <w:rPr>
          <w:rFonts w:hint="eastAsia" w:ascii="文星标宋" w:hAnsi="黑体" w:eastAsia="文星标宋"/>
          <w:sz w:val="44"/>
          <w:szCs w:val="44"/>
          <w:lang w:val="en-US" w:eastAsia="zh-CN"/>
        </w:rPr>
        <w:t>员工</w:t>
      </w:r>
    </w:p>
    <w:p>
      <w:pPr>
        <w:jc w:val="center"/>
        <w:rPr>
          <w:rFonts w:hint="eastAsia" w:ascii="文星标宋" w:hAnsi="黑体" w:eastAsia="文星标宋"/>
          <w:sz w:val="44"/>
          <w:szCs w:val="44"/>
          <w:lang w:eastAsia="zh-CN"/>
        </w:rPr>
      </w:pPr>
      <w:r>
        <w:rPr>
          <w:rFonts w:hint="eastAsia" w:ascii="文星标宋" w:hAnsi="黑体" w:eastAsia="文星标宋"/>
          <w:sz w:val="44"/>
          <w:szCs w:val="44"/>
        </w:rPr>
        <w:t>2021年报读</w:t>
      </w:r>
      <w:r>
        <w:rPr>
          <w:rFonts w:hint="eastAsia" w:ascii="文星标宋" w:hAnsi="黑体" w:eastAsia="文星标宋"/>
          <w:sz w:val="44"/>
          <w:szCs w:val="44"/>
          <w:lang w:val="en-US" w:eastAsia="zh-CN"/>
        </w:rPr>
        <w:t>梅州开放大学</w:t>
      </w:r>
      <w:r>
        <w:rPr>
          <w:rFonts w:hint="eastAsia" w:ascii="文星标宋" w:hAnsi="黑体" w:eastAsia="文星标宋"/>
          <w:sz w:val="44"/>
          <w:szCs w:val="44"/>
        </w:rPr>
        <w:t>学费优惠</w:t>
      </w:r>
      <w:r>
        <w:rPr>
          <w:rFonts w:hint="eastAsia" w:ascii="文星标宋" w:hAnsi="黑体" w:eastAsia="文星标宋"/>
          <w:sz w:val="44"/>
          <w:szCs w:val="44"/>
          <w:lang w:val="en-US" w:eastAsia="zh-CN"/>
        </w:rPr>
        <w:t>规定</w:t>
      </w:r>
    </w:p>
    <w:p>
      <w:pPr>
        <w:jc w:val="center"/>
        <w:rPr>
          <w:rFonts w:hint="eastAsia" w:ascii="文星标宋" w:hAnsi="黑体" w:eastAsia="文星标宋"/>
          <w:sz w:val="44"/>
          <w:szCs w:val="44"/>
        </w:rPr>
      </w:pPr>
    </w:p>
    <w:p>
      <w:pPr>
        <w:rPr>
          <w:rFonts w:hint="eastAsia" w:ascii="文星仿宋" w:eastAsia="文星仿宋"/>
          <w:sz w:val="28"/>
          <w:szCs w:val="28"/>
        </w:rPr>
      </w:pPr>
      <w:r>
        <w:rPr>
          <w:rFonts w:hint="eastAsia" w:ascii="文星仿宋" w:eastAsia="文星仿宋"/>
          <w:sz w:val="32"/>
          <w:szCs w:val="32"/>
        </w:rPr>
        <w:t xml:space="preserve">    </w:t>
      </w:r>
      <w:r>
        <w:rPr>
          <w:rFonts w:hint="eastAsia" w:ascii="文星仿宋" w:eastAsia="文星仿宋"/>
          <w:sz w:val="28"/>
          <w:szCs w:val="28"/>
        </w:rPr>
        <w:t>经与梅州开放大学协商， 2021年春、秋两季，凡兴达公司劳务派遣制员工通过梅州开放大学报读国家开放大学</w:t>
      </w:r>
      <w:r>
        <w:rPr>
          <w:rFonts w:hint="eastAsia" w:ascii="文星仿宋" w:eastAsia="文星仿宋"/>
          <w:sz w:val="28"/>
          <w:szCs w:val="28"/>
          <w:lang w:eastAsia="zh-CN"/>
        </w:rPr>
        <w:t>（</w:t>
      </w:r>
      <w:r>
        <w:rPr>
          <w:rFonts w:hint="eastAsia" w:ascii="文星仿宋" w:eastAsia="文星仿宋"/>
          <w:sz w:val="28"/>
          <w:szCs w:val="28"/>
          <w:lang w:val="en-US" w:eastAsia="zh-CN"/>
        </w:rPr>
        <w:t>原中央电大</w:t>
      </w:r>
      <w:r>
        <w:rPr>
          <w:rFonts w:hint="eastAsia" w:ascii="文星仿宋" w:eastAsia="文星仿宋"/>
          <w:sz w:val="28"/>
          <w:szCs w:val="28"/>
          <w:lang w:eastAsia="zh-CN"/>
        </w:rPr>
        <w:t>）</w:t>
      </w:r>
      <w:r>
        <w:rPr>
          <w:rFonts w:hint="eastAsia" w:ascii="文星仿宋" w:eastAsia="文星仿宋"/>
          <w:sz w:val="28"/>
          <w:szCs w:val="28"/>
        </w:rPr>
        <w:t>，均可享受优惠。</w:t>
      </w:r>
    </w:p>
    <w:p>
      <w:pPr>
        <w:pStyle w:val="9"/>
        <w:spacing w:line="560" w:lineRule="exact"/>
        <w:ind w:left="1" w:firstLine="618" w:firstLineChars="221"/>
        <w:rPr>
          <w:rFonts w:hint="eastAsia" w:ascii="文星黑体" w:hAnsi="Times New Roman" w:eastAsia="文星黑体"/>
          <w:sz w:val="28"/>
          <w:szCs w:val="28"/>
        </w:rPr>
      </w:pPr>
      <w:r>
        <w:rPr>
          <w:rFonts w:hint="eastAsia" w:ascii="文星黑体" w:hAnsi="Times New Roman" w:eastAsia="文星黑体"/>
          <w:sz w:val="28"/>
          <w:szCs w:val="28"/>
        </w:rPr>
        <w:t>一、报读条件</w:t>
      </w:r>
    </w:p>
    <w:p>
      <w:pPr>
        <w:pStyle w:val="9"/>
        <w:spacing w:line="560" w:lineRule="exact"/>
        <w:ind w:left="1" w:firstLine="618" w:firstLineChars="221"/>
        <w:rPr>
          <w:rFonts w:hint="eastAsia" w:ascii="文星仿宋" w:hAnsi="Times New Roman" w:eastAsia="文星仿宋"/>
          <w:sz w:val="28"/>
          <w:szCs w:val="28"/>
        </w:rPr>
      </w:pPr>
      <w:r>
        <w:rPr>
          <w:rFonts w:hint="eastAsia" w:ascii="文星仿宋" w:hAnsi="Times New Roman" w:eastAsia="文星仿宋"/>
          <w:sz w:val="28"/>
          <w:szCs w:val="28"/>
        </w:rPr>
        <w:t>专科：具有高中、职高、中专、技（职）校及以上学历</w:t>
      </w:r>
    </w:p>
    <w:p>
      <w:pPr>
        <w:pStyle w:val="9"/>
        <w:spacing w:line="560" w:lineRule="exact"/>
        <w:ind w:left="1" w:firstLine="618" w:firstLineChars="221"/>
        <w:rPr>
          <w:rFonts w:hint="eastAsia" w:ascii="文星仿宋" w:hAnsi="Times New Roman" w:eastAsia="文星仿宋"/>
          <w:sz w:val="28"/>
          <w:szCs w:val="28"/>
        </w:rPr>
      </w:pPr>
      <w:r>
        <w:rPr>
          <w:rFonts w:hint="eastAsia" w:ascii="文星仿宋" w:hAnsi="Times New Roman" w:eastAsia="文星仿宋"/>
          <w:sz w:val="28"/>
          <w:szCs w:val="28"/>
        </w:rPr>
        <w:t>本科：具有国民教育系列专科及以上学历</w:t>
      </w:r>
    </w:p>
    <w:p>
      <w:pPr>
        <w:pStyle w:val="9"/>
        <w:spacing w:line="560" w:lineRule="exact"/>
        <w:ind w:left="1" w:firstLine="618" w:firstLineChars="221"/>
        <w:rPr>
          <w:rFonts w:hint="eastAsia" w:ascii="文星仿宋" w:hAnsi="Times New Roman" w:eastAsia="文星仿宋"/>
          <w:sz w:val="28"/>
          <w:szCs w:val="28"/>
        </w:rPr>
      </w:pPr>
      <w:r>
        <w:rPr>
          <w:rFonts w:hint="eastAsia" w:ascii="文星仿宋" w:hAnsi="Times New Roman" w:eastAsia="文星仿宋"/>
          <w:sz w:val="28"/>
          <w:szCs w:val="28"/>
        </w:rPr>
        <w:t>报读年龄：不低于17周岁</w:t>
      </w:r>
    </w:p>
    <w:p>
      <w:pPr>
        <w:pStyle w:val="9"/>
        <w:spacing w:line="560" w:lineRule="exact"/>
        <w:ind w:left="1" w:firstLine="618" w:firstLineChars="221"/>
        <w:rPr>
          <w:rFonts w:hint="eastAsia" w:ascii="文星黑体" w:hAnsi="Times New Roman" w:eastAsia="文星黑体"/>
          <w:sz w:val="28"/>
          <w:szCs w:val="28"/>
        </w:rPr>
      </w:pPr>
      <w:r>
        <w:rPr>
          <w:rFonts w:hint="eastAsia" w:ascii="文星黑体" w:hAnsi="Times New Roman" w:eastAsia="文星黑体"/>
          <w:sz w:val="28"/>
          <w:szCs w:val="28"/>
        </w:rPr>
        <w:t>二、</w:t>
      </w:r>
      <w:r>
        <w:rPr>
          <w:rFonts w:hint="eastAsia" w:ascii="文星黑体" w:hAnsi="Times New Roman" w:eastAsia="文星黑体"/>
          <w:sz w:val="28"/>
          <w:szCs w:val="28"/>
          <w:lang w:val="en-US" w:eastAsia="zh-CN"/>
        </w:rPr>
        <w:t>招生</w:t>
      </w:r>
      <w:r>
        <w:rPr>
          <w:rFonts w:hint="eastAsia" w:ascii="文星黑体" w:hAnsi="Times New Roman" w:eastAsia="文星黑体"/>
          <w:sz w:val="28"/>
          <w:szCs w:val="28"/>
        </w:rPr>
        <w:t>专业及学费标准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11"/>
        <w:gridCol w:w="1418"/>
        <w:gridCol w:w="1417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75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层次</w:t>
            </w:r>
          </w:p>
        </w:tc>
        <w:tc>
          <w:tcPr>
            <w:tcW w:w="4111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招生专业</w:t>
            </w:r>
          </w:p>
        </w:tc>
        <w:tc>
          <w:tcPr>
            <w:tcW w:w="1418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收费总额</w:t>
            </w: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（含教材费）</w:t>
            </w:r>
          </w:p>
        </w:tc>
        <w:tc>
          <w:tcPr>
            <w:tcW w:w="1417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分4学期</w:t>
            </w: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缴纳</w:t>
            </w:r>
          </w:p>
        </w:tc>
        <w:tc>
          <w:tcPr>
            <w:tcW w:w="901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学习</w:t>
            </w: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年限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本科</w:t>
            </w:r>
          </w:p>
        </w:tc>
        <w:tc>
          <w:tcPr>
            <w:tcW w:w="4111" w:type="dxa"/>
          </w:tcPr>
          <w:p>
            <w:pPr>
              <w:pStyle w:val="10"/>
              <w:jc w:val="left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行政管理、法学、工商管理、汉语言文学、</w:t>
            </w:r>
          </w:p>
          <w:p>
            <w:pPr>
              <w:pStyle w:val="10"/>
              <w:jc w:val="left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会计学</w:t>
            </w:r>
          </w:p>
        </w:tc>
        <w:tc>
          <w:tcPr>
            <w:tcW w:w="1418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8480元</w:t>
            </w:r>
          </w:p>
        </w:tc>
        <w:tc>
          <w:tcPr>
            <w:tcW w:w="1417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2120元/学期</w:t>
            </w:r>
          </w:p>
        </w:tc>
        <w:tc>
          <w:tcPr>
            <w:tcW w:w="901" w:type="dxa"/>
            <w:vMerge w:val="restart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2.5年至8年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</w:tc>
        <w:tc>
          <w:tcPr>
            <w:tcW w:w="4111" w:type="dxa"/>
          </w:tcPr>
          <w:p>
            <w:pPr>
              <w:pStyle w:val="10"/>
              <w:jc w:val="left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计算机科学技术、土木工程（建筑管理方向）</w:t>
            </w:r>
          </w:p>
        </w:tc>
        <w:tc>
          <w:tcPr>
            <w:tcW w:w="1418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9200元</w:t>
            </w:r>
          </w:p>
        </w:tc>
        <w:tc>
          <w:tcPr>
            <w:tcW w:w="1417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2300元/学期</w:t>
            </w:r>
          </w:p>
        </w:tc>
        <w:tc>
          <w:tcPr>
            <w:tcW w:w="901" w:type="dxa"/>
            <w:vMerge w:val="continue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专科</w:t>
            </w:r>
          </w:p>
        </w:tc>
        <w:tc>
          <w:tcPr>
            <w:tcW w:w="4111" w:type="dxa"/>
          </w:tcPr>
          <w:p>
            <w:pPr>
              <w:pStyle w:val="10"/>
              <w:jc w:val="left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行政管理、学前教育、会计、工商企业管理、法律事务</w:t>
            </w:r>
          </w:p>
        </w:tc>
        <w:tc>
          <w:tcPr>
            <w:tcW w:w="1418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7840元</w:t>
            </w:r>
          </w:p>
        </w:tc>
        <w:tc>
          <w:tcPr>
            <w:tcW w:w="1417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1960元/学期</w:t>
            </w:r>
          </w:p>
        </w:tc>
        <w:tc>
          <w:tcPr>
            <w:tcW w:w="901" w:type="dxa"/>
            <w:vMerge w:val="continue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75" w:type="dxa"/>
            <w:vMerge w:val="continue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</w:tc>
        <w:tc>
          <w:tcPr>
            <w:tcW w:w="4111" w:type="dxa"/>
          </w:tcPr>
          <w:p>
            <w:pPr>
              <w:pStyle w:val="10"/>
              <w:jc w:val="left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计算机网络技术、建筑工程技术</w:t>
            </w:r>
          </w:p>
        </w:tc>
        <w:tc>
          <w:tcPr>
            <w:tcW w:w="1418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8600元</w:t>
            </w:r>
          </w:p>
        </w:tc>
        <w:tc>
          <w:tcPr>
            <w:tcW w:w="1417" w:type="dxa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  <w:r>
              <w:rPr>
                <w:rFonts w:hint="eastAsia" w:ascii="文星仿宋" w:eastAsia="文星仿宋"/>
                <w:szCs w:val="21"/>
              </w:rPr>
              <w:t>2150元/学期</w:t>
            </w:r>
          </w:p>
        </w:tc>
        <w:tc>
          <w:tcPr>
            <w:tcW w:w="901" w:type="dxa"/>
            <w:vMerge w:val="continue"/>
          </w:tcPr>
          <w:p>
            <w:pPr>
              <w:pStyle w:val="10"/>
              <w:jc w:val="center"/>
              <w:rPr>
                <w:rFonts w:hint="eastAsia" w:ascii="文星仿宋" w:eastAsia="文星仿宋"/>
                <w:szCs w:val="21"/>
              </w:rPr>
            </w:pPr>
          </w:p>
        </w:tc>
      </w:tr>
    </w:tbl>
    <w:p>
      <w:pPr>
        <w:pStyle w:val="10"/>
        <w:jc w:val="both"/>
        <w:rPr>
          <w:rFonts w:hint="eastAsia" w:ascii="文星仿宋" w:eastAsia="文星仿宋"/>
          <w:color w:val="FF0000"/>
          <w:szCs w:val="21"/>
        </w:rPr>
      </w:pPr>
      <w:r>
        <w:rPr>
          <w:rFonts w:hint="eastAsia" w:ascii="文星仿宋" w:eastAsia="文星仿宋"/>
          <w:color w:val="FF0000"/>
          <w:szCs w:val="21"/>
        </w:rPr>
        <w:t>注：缴费方式为银行卡刷卡或微信支付</w:t>
      </w:r>
    </w:p>
    <w:p>
      <w:pPr>
        <w:pStyle w:val="10"/>
        <w:rPr>
          <w:rFonts w:hint="eastAsia" w:ascii="文星黑体" w:eastAsia="文星黑体"/>
          <w:sz w:val="28"/>
          <w:szCs w:val="28"/>
        </w:rPr>
      </w:pPr>
      <w:r>
        <w:rPr>
          <w:rFonts w:hint="eastAsia" w:ascii="文星黑体" w:eastAsia="文星黑体"/>
          <w:sz w:val="32"/>
          <w:szCs w:val="32"/>
        </w:rPr>
        <w:t xml:space="preserve">    </w:t>
      </w:r>
      <w:r>
        <w:rPr>
          <w:rFonts w:hint="eastAsia" w:ascii="文星黑体" w:eastAsia="文星黑体"/>
          <w:sz w:val="28"/>
          <w:szCs w:val="28"/>
        </w:rPr>
        <w:t xml:space="preserve"> 三、优惠措施</w:t>
      </w:r>
    </w:p>
    <w:p>
      <w:pPr>
        <w:pStyle w:val="10"/>
        <w:rPr>
          <w:rFonts w:hint="eastAsia" w:ascii="文星仿宋" w:eastAsia="文星仿宋"/>
          <w:sz w:val="28"/>
          <w:szCs w:val="28"/>
        </w:rPr>
      </w:pPr>
      <w:r>
        <w:rPr>
          <w:rFonts w:hint="eastAsia" w:ascii="文星仿宋" w:eastAsia="文星仿宋"/>
          <w:sz w:val="28"/>
          <w:szCs w:val="28"/>
        </w:rPr>
        <w:t xml:space="preserve">   </w:t>
      </w:r>
      <w:r>
        <w:rPr>
          <w:rFonts w:hint="eastAsia" w:ascii="文星楷体" w:eastAsia="文星楷体"/>
          <w:b/>
          <w:sz w:val="28"/>
          <w:szCs w:val="28"/>
        </w:rPr>
        <w:t xml:space="preserve"> 1、学费普惠。</w:t>
      </w:r>
      <w:r>
        <w:rPr>
          <w:rFonts w:hint="eastAsia" w:ascii="文星仿宋" w:eastAsia="文星仿宋"/>
          <w:sz w:val="28"/>
          <w:szCs w:val="28"/>
        </w:rPr>
        <w:t>报名缴交第一学期学费时，专科、本科分别直接优惠200元、400元。</w:t>
      </w:r>
      <w:r>
        <w:rPr>
          <w:rFonts w:hint="eastAsia" w:ascii="文星仿宋" w:eastAsia="文星仿宋"/>
          <w:sz w:val="28"/>
          <w:szCs w:val="28"/>
          <w:lang w:val="en-US" w:eastAsia="zh-CN"/>
        </w:rPr>
        <w:t>原</w:t>
      </w:r>
      <w:r>
        <w:rPr>
          <w:rFonts w:hint="eastAsia" w:ascii="文星仿宋" w:eastAsia="文星仿宋"/>
          <w:sz w:val="28"/>
          <w:szCs w:val="28"/>
        </w:rPr>
        <w:t>电（开）大毕业生报读本科的，可再优惠学费200元。</w:t>
      </w:r>
    </w:p>
    <w:p>
      <w:pPr>
        <w:pStyle w:val="10"/>
        <w:rPr>
          <w:rFonts w:hint="eastAsia" w:ascii="文星仿宋" w:eastAsia="文星仿宋"/>
          <w:sz w:val="28"/>
          <w:szCs w:val="28"/>
        </w:rPr>
      </w:pPr>
      <w:r>
        <w:rPr>
          <w:rFonts w:hint="eastAsia" w:ascii="文星楷体" w:eastAsia="文星楷体"/>
          <w:b/>
          <w:sz w:val="28"/>
          <w:szCs w:val="28"/>
        </w:rPr>
        <w:t xml:space="preserve">    2、阶段优惠。</w:t>
      </w:r>
      <w:r>
        <w:rPr>
          <w:rFonts w:hint="eastAsia" w:ascii="文星仿宋" w:eastAsia="文星仿宋"/>
          <w:sz w:val="28"/>
          <w:szCs w:val="28"/>
        </w:rPr>
        <w:t>即日起至12月13日、12月14日至次年1月13日报读国家开</w:t>
      </w:r>
      <w:r>
        <w:rPr>
          <w:rFonts w:hint="eastAsia" w:ascii="文星仿宋" w:eastAsia="文星仿宋"/>
          <w:sz w:val="28"/>
          <w:szCs w:val="28"/>
          <w:lang w:val="en-US" w:eastAsia="zh-CN"/>
        </w:rPr>
        <w:t>放</w:t>
      </w:r>
      <w:r>
        <w:rPr>
          <w:rFonts w:hint="eastAsia" w:ascii="文星仿宋" w:eastAsia="文星仿宋"/>
          <w:sz w:val="28"/>
          <w:szCs w:val="28"/>
        </w:rPr>
        <w:t>大学，每位新生再分别优惠学费200元、100元。</w:t>
      </w:r>
    </w:p>
    <w:p>
      <w:pPr>
        <w:pStyle w:val="10"/>
        <w:rPr>
          <w:rFonts w:hint="eastAsia" w:ascii="文星仿宋" w:eastAsia="文星仿宋"/>
          <w:color w:val="auto"/>
          <w:sz w:val="28"/>
          <w:szCs w:val="28"/>
          <w:highlight w:val="none"/>
        </w:rPr>
      </w:pPr>
      <w:r>
        <w:rPr>
          <w:rFonts w:hint="eastAsia" w:ascii="文星楷体" w:eastAsia="文星楷体"/>
          <w:b/>
          <w:sz w:val="28"/>
          <w:szCs w:val="28"/>
        </w:rPr>
        <w:t xml:space="preserve">    3、特殊优惠。</w:t>
      </w:r>
      <w:r>
        <w:rPr>
          <w:rFonts w:hint="eastAsia" w:ascii="文星仿宋" w:eastAsia="文星仿宋"/>
          <w:sz w:val="28"/>
          <w:szCs w:val="28"/>
        </w:rPr>
        <w:t>报读学员如</w:t>
      </w:r>
      <w:r>
        <w:rPr>
          <w:rFonts w:hint="eastAsia" w:ascii="文星仿宋" w:eastAsia="文星仿宋"/>
          <w:color w:val="auto"/>
          <w:sz w:val="28"/>
          <w:szCs w:val="28"/>
          <w:highlight w:val="none"/>
        </w:rPr>
        <w:t>属贫困家庭，可优惠第一学期学费500元，先收后退；报读学员如属退伍军人、残疾人士，可全额免收第一学期学费，先收后退。开学课程注册完成后（时间另行告知），学员可持第一学期学费收据、个人银行卡及贫困家庭证明、残疾人士证明、退伍（转业）证明，向班主任申请退费。</w:t>
      </w:r>
    </w:p>
    <w:p>
      <w:pPr>
        <w:pStyle w:val="10"/>
        <w:rPr>
          <w:rFonts w:hint="eastAsia" w:ascii="文星仿宋" w:eastAsia="文星仿宋"/>
          <w:color w:val="FF0000"/>
          <w:sz w:val="28"/>
          <w:szCs w:val="28"/>
        </w:rPr>
      </w:pPr>
      <w:r>
        <w:rPr>
          <w:rFonts w:hint="eastAsia" w:ascii="文星仿宋" w:eastAsia="文星仿宋"/>
          <w:sz w:val="28"/>
          <w:szCs w:val="28"/>
        </w:rPr>
        <w:t xml:space="preserve">   </w:t>
      </w:r>
      <w:r>
        <w:rPr>
          <w:rFonts w:hint="eastAsia" w:ascii="文星仿宋" w:eastAsia="文星仿宋"/>
          <w:color w:val="FF0000"/>
          <w:sz w:val="28"/>
          <w:szCs w:val="28"/>
        </w:rPr>
        <w:t xml:space="preserve"> （注：以上学费优惠可累加，但以第一学期学费金额免收为限）</w:t>
      </w:r>
    </w:p>
    <w:p>
      <w:pPr>
        <w:pStyle w:val="10"/>
        <w:rPr>
          <w:rFonts w:hint="eastAsia" w:ascii="文星楷体" w:eastAsia="文星楷体"/>
          <w:b/>
          <w:sz w:val="28"/>
          <w:szCs w:val="28"/>
        </w:rPr>
      </w:pPr>
      <w:r>
        <w:rPr>
          <w:rFonts w:hint="eastAsia" w:ascii="文星楷体" w:eastAsia="文星楷体"/>
          <w:b/>
          <w:sz w:val="28"/>
          <w:szCs w:val="28"/>
        </w:rPr>
        <w:t xml:space="preserve">    4、举例</w:t>
      </w:r>
    </w:p>
    <w:p>
      <w:pPr>
        <w:pStyle w:val="10"/>
        <w:rPr>
          <w:rFonts w:hint="eastAsia" w:ascii="文星仿宋" w:eastAsia="文星仿宋"/>
          <w:color w:val="auto"/>
          <w:sz w:val="28"/>
          <w:szCs w:val="28"/>
          <w:highlight w:val="none"/>
        </w:rPr>
      </w:pPr>
      <w:r>
        <w:rPr>
          <w:rFonts w:hint="eastAsia" w:ascii="文星仿宋" w:eastAsia="文星仿宋"/>
          <w:sz w:val="28"/>
          <w:szCs w:val="28"/>
        </w:rPr>
        <w:t xml:space="preserve">    </w:t>
      </w:r>
      <w:r>
        <w:rPr>
          <w:rFonts w:hint="eastAsia" w:ascii="文星仿宋" w:eastAsia="文星仿宋"/>
          <w:color w:val="auto"/>
          <w:sz w:val="28"/>
          <w:szCs w:val="28"/>
          <w:highlight w:val="none"/>
        </w:rPr>
        <w:t>兴达公司</w:t>
      </w:r>
      <w:r>
        <w:rPr>
          <w:rFonts w:hint="eastAsia" w:ascii="文星仿宋" w:eastAsia="文星仿宋"/>
          <w:sz w:val="28"/>
          <w:szCs w:val="28"/>
        </w:rPr>
        <w:t>某</w:t>
      </w:r>
      <w:r>
        <w:rPr>
          <w:rFonts w:hint="eastAsia" w:ascii="文星仿宋" w:eastAsia="文星仿宋"/>
          <w:sz w:val="28"/>
          <w:szCs w:val="28"/>
          <w:lang w:val="en-US" w:eastAsia="zh-CN"/>
        </w:rPr>
        <w:t>员工</w:t>
      </w:r>
      <w:r>
        <w:rPr>
          <w:rFonts w:hint="eastAsia" w:ascii="文星仿宋" w:eastAsia="文星仿宋"/>
          <w:sz w:val="28"/>
          <w:szCs w:val="28"/>
        </w:rPr>
        <w:t>12月8日通过</w:t>
      </w:r>
      <w:r>
        <w:rPr>
          <w:rFonts w:hint="eastAsia" w:ascii="文星仿宋" w:eastAsia="文星仿宋"/>
          <w:sz w:val="28"/>
          <w:szCs w:val="28"/>
          <w:lang w:val="en-US" w:eastAsia="zh-CN"/>
        </w:rPr>
        <w:t>梅州开放大学</w:t>
      </w:r>
      <w:r>
        <w:rPr>
          <w:rFonts w:hint="eastAsia" w:ascii="文星仿宋" w:eastAsia="文星仿宋"/>
          <w:sz w:val="28"/>
          <w:szCs w:val="28"/>
        </w:rPr>
        <w:t>报读国家开</w:t>
      </w:r>
      <w:r>
        <w:rPr>
          <w:rFonts w:hint="eastAsia" w:ascii="文星仿宋" w:eastAsia="文星仿宋"/>
          <w:sz w:val="28"/>
          <w:szCs w:val="28"/>
          <w:lang w:val="en-US" w:eastAsia="zh-CN"/>
        </w:rPr>
        <w:t>放</w:t>
      </w:r>
      <w:r>
        <w:rPr>
          <w:rFonts w:hint="eastAsia" w:ascii="文星仿宋" w:eastAsia="文星仿宋"/>
          <w:sz w:val="28"/>
          <w:szCs w:val="28"/>
        </w:rPr>
        <w:t>大学“行政管理”专科，按价格主管部门核准2.5年全部学费共7840元，分4分期交纳，第一学期学费为1960元（7840元/4=1960元）。报名时优惠400元（普惠200元+阶段优惠200元），实交第一学期学费1560元。报读学员如属</w:t>
      </w:r>
      <w:r>
        <w:rPr>
          <w:rFonts w:hint="eastAsia" w:ascii="文星仿宋" w:eastAsia="文星仿宋"/>
          <w:color w:val="auto"/>
          <w:sz w:val="28"/>
          <w:szCs w:val="28"/>
          <w:highlight w:val="none"/>
        </w:rPr>
        <w:t>贫困家庭，开学课程注册完成后，学员可持上述资料申请退回500元。报读学员如属退役军人、残疾人士开学课程注册完成后，学员可持上述资料申请退回1560元。</w:t>
      </w:r>
    </w:p>
    <w:p>
      <w:pPr>
        <w:pStyle w:val="10"/>
        <w:rPr>
          <w:rFonts w:hint="eastAsia" w:ascii="文星黑体" w:eastAsia="文星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文星黑体" w:eastAsia="文星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四、报名时间</w:t>
      </w:r>
    </w:p>
    <w:p>
      <w:pPr>
        <w:pStyle w:val="10"/>
        <w:rPr>
          <w:rFonts w:hint="eastAsia" w:ascii="文星仿宋" w:eastAsia="文星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文星仿宋" w:eastAsia="文星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每个工作日8:30-11:30、14:30-17:00</w:t>
      </w:r>
    </w:p>
    <w:p>
      <w:pPr>
        <w:pStyle w:val="10"/>
        <w:rPr>
          <w:rFonts w:hint="eastAsia" w:ascii="文星黑体" w:eastAsia="文星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文星黑体" w:eastAsia="文星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五、报名地点</w:t>
      </w:r>
    </w:p>
    <w:p>
      <w:pPr>
        <w:pStyle w:val="10"/>
        <w:ind w:firstLine="560"/>
        <w:rPr>
          <w:rFonts w:hint="eastAsia" w:ascii="文星仿宋" w:eastAsia="文星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文星仿宋" w:eastAsia="文星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梅州开放大学招生办（江南团结路3号市华侨博物馆后</w:t>
      </w:r>
      <w:r>
        <w:rPr>
          <w:rFonts w:hint="eastAsia" w:ascii="文星仿宋" w:eastAsia="文星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ind w:firstLine="560"/>
        <w:rPr>
          <w:rFonts w:hint="eastAsia" w:ascii="文星仿宋" w:eastAsia="文星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文星仿宋" w:eastAsia="文星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报名热线</w:t>
      </w:r>
      <w:r>
        <w:rPr>
          <w:rFonts w:hint="eastAsia" w:ascii="文星仿宋" w:eastAsia="文星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文星仿宋" w:eastAsia="文星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2390888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黑体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楷体">
    <w:altName w:val="楷体_GB2312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E9"/>
    <w:rsid w:val="0009454B"/>
    <w:rsid w:val="001A1BE9"/>
    <w:rsid w:val="002C579F"/>
    <w:rsid w:val="00313FE4"/>
    <w:rsid w:val="00384AB5"/>
    <w:rsid w:val="00870566"/>
    <w:rsid w:val="00AB0E12"/>
    <w:rsid w:val="00CD1790"/>
    <w:rsid w:val="00DE3E11"/>
    <w:rsid w:val="00E75DCD"/>
    <w:rsid w:val="00F013CC"/>
    <w:rsid w:val="18A35798"/>
    <w:rsid w:val="26F51875"/>
    <w:rsid w:val="57AC09CB"/>
    <w:rsid w:val="5BDC42E8"/>
    <w:rsid w:val="728318B0"/>
    <w:rsid w:val="7FA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166</Words>
  <Characters>950</Characters>
  <Lines>7</Lines>
  <Paragraphs>2</Paragraphs>
  <TotalTime>120</TotalTime>
  <ScaleCrop>false</ScaleCrop>
  <LinksUpToDate>false</LinksUpToDate>
  <CharactersWithSpaces>1114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2020-12-02T01:30:00Z</dcterms:created>
  <dc:creator>Micorosoft</dc:creator>
  <cp:lastModifiedBy>MZDD33</cp:lastModifiedBy>
  <dcterms:modified xsi:type="dcterms:W3CDTF">2020-12-02T08:55:00Z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